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F47C" w14:textId="77777777" w:rsidR="00BD2F6A" w:rsidRDefault="00BD2F6A" w:rsidP="00BD2F6A">
      <w:pPr>
        <w:outlineLvl w:val="0"/>
        <w:rPr>
          <w:rFonts w:ascii="Poiret One" w:eastAsia="Times New Roman" w:hAnsi="Poiret One" w:cs="Times New Roman"/>
          <w:spacing w:val="-5"/>
          <w:kern w:val="36"/>
          <w:sz w:val="48"/>
          <w:szCs w:val="48"/>
          <w:lang w:eastAsia="en-GB"/>
          <w14:ligatures w14:val="none"/>
        </w:rPr>
      </w:pPr>
      <w:r w:rsidRPr="00BD2F6A">
        <w:rPr>
          <w:rFonts w:ascii="Poiret One" w:eastAsia="Times New Roman" w:hAnsi="Poiret One" w:cs="Times New Roman"/>
          <w:spacing w:val="-5"/>
          <w:kern w:val="36"/>
          <w:sz w:val="48"/>
          <w:szCs w:val="48"/>
          <w:lang w:eastAsia="en-GB"/>
          <w14:ligatures w14:val="none"/>
        </w:rPr>
        <w:t>Reclamation</w:t>
      </w:r>
    </w:p>
    <w:p w14:paraId="25ABA4ED" w14:textId="77777777" w:rsidR="00BD2F6A" w:rsidRPr="00BD2F6A" w:rsidRDefault="00BD2F6A" w:rsidP="00BD2F6A">
      <w:pPr>
        <w:jc w:val="center"/>
        <w:outlineLvl w:val="0"/>
        <w:rPr>
          <w:rFonts w:ascii="Poiret One" w:eastAsia="Times New Roman" w:hAnsi="Poiret One" w:cs="Times New Roman"/>
          <w:spacing w:val="-5"/>
          <w:kern w:val="36"/>
          <w:sz w:val="48"/>
          <w:szCs w:val="48"/>
          <w:lang w:eastAsia="en-GB"/>
          <w14:ligatures w14:val="none"/>
        </w:rPr>
      </w:pPr>
    </w:p>
    <w:p w14:paraId="5343095F" w14:textId="77777777" w:rsidR="00BD2F6A" w:rsidRPr="00BD2F6A" w:rsidRDefault="00BD2F6A" w:rsidP="00BD2F6A">
      <w:pPr>
        <w:spacing w:after="100" w:afterAutospacing="1"/>
        <w:rPr>
          <w:rFonts w:ascii="Poiret One" w:eastAsia="Times New Roman" w:hAnsi="Poiret One" w:cs="Times New Roman"/>
          <w:color w:val="364549"/>
          <w:kern w:val="0"/>
          <w:sz w:val="26"/>
          <w:szCs w:val="26"/>
          <w:lang w:eastAsia="en-GB"/>
          <w14:ligatures w14:val="none"/>
        </w:rPr>
      </w:pPr>
      <w:r w:rsidRPr="00BD2F6A">
        <w:rPr>
          <w:rFonts w:ascii="Poiret One" w:eastAsia="Times New Roman" w:hAnsi="Poiret One" w:cs="Times New Roman"/>
          <w:color w:val="364549"/>
          <w:kern w:val="0"/>
          <w:sz w:val="26"/>
          <w:szCs w:val="26"/>
          <w:lang w:eastAsia="en-GB"/>
          <w14:ligatures w14:val="none"/>
        </w:rPr>
        <w:t>Form for withdrawing from the purchase contract</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Invoice number: ….............................................. ................................................... .....................................</w:t>
      </w:r>
      <w:r w:rsidRPr="00BD2F6A">
        <w:rPr>
          <w:rFonts w:ascii="Poiret One" w:eastAsia="Times New Roman" w:hAnsi="Poiret One" w:cs="Times New Roman"/>
          <w:color w:val="364549"/>
          <w:kern w:val="0"/>
          <w:sz w:val="26"/>
          <w:szCs w:val="26"/>
          <w:lang w:eastAsia="en-GB"/>
          <w14:ligatures w14:val="none"/>
        </w:rPr>
        <w:br/>
        <w:t>Name and surname (buyer): …................................................ ................................................... .................</w:t>
      </w:r>
      <w:r w:rsidRPr="00BD2F6A">
        <w:rPr>
          <w:rFonts w:ascii="Poiret One" w:eastAsia="Times New Roman" w:hAnsi="Poiret One" w:cs="Times New Roman"/>
          <w:color w:val="364549"/>
          <w:kern w:val="0"/>
          <w:sz w:val="26"/>
          <w:szCs w:val="26"/>
          <w:lang w:eastAsia="en-GB"/>
          <w14:ligatures w14:val="none"/>
        </w:rPr>
        <w:br/>
        <w:t>Address: …................................................ ................................................... ............................................</w:t>
      </w:r>
      <w:r w:rsidRPr="00BD2F6A">
        <w:rPr>
          <w:rFonts w:ascii="Poiret One" w:eastAsia="Times New Roman" w:hAnsi="Poiret One" w:cs="Times New Roman"/>
          <w:color w:val="364549"/>
          <w:kern w:val="0"/>
          <w:sz w:val="26"/>
          <w:szCs w:val="26"/>
          <w:lang w:eastAsia="en-GB"/>
          <w14:ligatures w14:val="none"/>
        </w:rPr>
        <w:br/>
        <w:t>Telephone: …................................................ Email: ................................................... ..............................</w:t>
      </w:r>
      <w:r w:rsidRPr="00BD2F6A">
        <w:rPr>
          <w:rFonts w:ascii="Poiret One" w:eastAsia="Times New Roman" w:hAnsi="Poiret One" w:cs="Times New Roman"/>
          <w:color w:val="364549"/>
          <w:kern w:val="0"/>
          <w:sz w:val="26"/>
          <w:szCs w:val="26"/>
          <w:lang w:eastAsia="en-GB"/>
          <w14:ligatures w14:val="none"/>
        </w:rPr>
        <w:br/>
        <w:t>Bank account number: …............................................. /................................</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In case of a refund to a foreign account, please state the account holder, IBAN and SWIFT code.</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Returned goods:</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 ................................................... ........ …................................................ ................................................... ................................................... ..............</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Your opinion is important to us. Telling us the reason for the return will help us improve our service. Thank you.</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What method of processing do you want? (refund to bank account/exchange of goods)</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 ................................................... .......</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Send the goods via the Zásilkovna delivery point as a return shipment with the identifier:91059151</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or by Czech Post to the address:</w:t>
      </w:r>
      <w:r w:rsidRPr="00BD2F6A">
        <w:rPr>
          <w:rFonts w:ascii="Poiret One" w:eastAsia="Times New Roman" w:hAnsi="Poiret One" w:cs="Times New Roman"/>
          <w:color w:val="364549"/>
          <w:kern w:val="0"/>
          <w:sz w:val="26"/>
          <w:szCs w:val="26"/>
          <w:lang w:eastAsia="en-GB"/>
          <w14:ligatures w14:val="none"/>
        </w:rPr>
        <w:br/>
        <w:t>Lele Design s.r.o.</w:t>
      </w:r>
      <w:r w:rsidRPr="00BD2F6A">
        <w:rPr>
          <w:rFonts w:ascii="Poiret One" w:eastAsia="Times New Roman" w:hAnsi="Poiret One" w:cs="Times New Roman"/>
          <w:color w:val="364549"/>
          <w:kern w:val="0"/>
          <w:sz w:val="26"/>
          <w:szCs w:val="26"/>
          <w:lang w:eastAsia="en-GB"/>
          <w14:ligatures w14:val="none"/>
        </w:rPr>
        <w:br/>
        <w:t>Tovární 399</w:t>
      </w:r>
      <w:r w:rsidRPr="00BD2F6A">
        <w:rPr>
          <w:rFonts w:ascii="Poiret One" w:eastAsia="Times New Roman" w:hAnsi="Poiret One" w:cs="Times New Roman"/>
          <w:color w:val="364549"/>
          <w:kern w:val="0"/>
          <w:sz w:val="26"/>
          <w:szCs w:val="26"/>
          <w:lang w:eastAsia="en-GB"/>
          <w14:ligatures w14:val="none"/>
        </w:rPr>
        <w:br/>
        <w:t>267 01 Králův Dvůr</w:t>
      </w:r>
      <w:r w:rsidRPr="00BD2F6A">
        <w:rPr>
          <w:rFonts w:ascii="Poiret One" w:eastAsia="Times New Roman" w:hAnsi="Poiret One" w:cs="Times New Roman"/>
          <w:color w:val="364549"/>
          <w:kern w:val="0"/>
          <w:sz w:val="26"/>
          <w:szCs w:val="26"/>
          <w:lang w:eastAsia="en-GB"/>
          <w14:ligatures w14:val="none"/>
        </w:rPr>
        <w:br/>
        <w:t>Czechia</w:t>
      </w:r>
    </w:p>
    <w:p w14:paraId="4DCB5090" w14:textId="77777777" w:rsidR="00BD2F6A" w:rsidRPr="00BD2F6A" w:rsidRDefault="00BD2F6A" w:rsidP="00BD2F6A">
      <w:pPr>
        <w:spacing w:after="100" w:afterAutospacing="1"/>
        <w:rPr>
          <w:rFonts w:ascii="Poiret One" w:eastAsia="Times New Roman" w:hAnsi="Poiret One" w:cs="Times New Roman"/>
          <w:color w:val="364549"/>
          <w:kern w:val="0"/>
          <w:sz w:val="26"/>
          <w:szCs w:val="26"/>
          <w:lang w:eastAsia="en-GB"/>
          <w14:ligatures w14:val="none"/>
        </w:rPr>
      </w:pPr>
      <w:r w:rsidRPr="00BD2F6A">
        <w:rPr>
          <w:rFonts w:ascii="Poiret One" w:eastAsia="Times New Roman" w:hAnsi="Poiret One" w:cs="Times New Roman"/>
          <w:color w:val="364549"/>
          <w:kern w:val="0"/>
          <w:sz w:val="26"/>
          <w:szCs w:val="26"/>
          <w:lang w:eastAsia="en-GB"/>
          <w14:ligatures w14:val="none"/>
        </w:rPr>
        <w:t>Return Policy:</w:t>
      </w:r>
      <w:r w:rsidRPr="00BD2F6A">
        <w:rPr>
          <w:rFonts w:ascii="Poiret One" w:eastAsia="Times New Roman" w:hAnsi="Poiret One" w:cs="Times New Roman"/>
          <w:color w:val="364549"/>
          <w:kern w:val="0"/>
          <w:sz w:val="26"/>
          <w:szCs w:val="26"/>
          <w:lang w:eastAsia="en-GB"/>
          <w14:ligatures w14:val="none"/>
        </w:rPr>
        <w:br/>
        <w:t xml:space="preserve">Use this form only if you want to withdraw from the purchase contract within 14 days from the date of receipt of the goods (according to § 1829 paragraph 1 of the Civil Code). Print the form, fill it in and put it in the shipment together with the returned </w:t>
      </w:r>
      <w:r w:rsidRPr="00BD2F6A">
        <w:rPr>
          <w:rFonts w:ascii="Poiret One" w:eastAsia="Times New Roman" w:hAnsi="Poiret One" w:cs="Times New Roman"/>
          <w:color w:val="364549"/>
          <w:kern w:val="0"/>
          <w:sz w:val="26"/>
          <w:szCs w:val="26"/>
          <w:lang w:eastAsia="en-GB"/>
          <w14:ligatures w14:val="none"/>
        </w:rPr>
        <w:lastRenderedPageBreak/>
        <w:t>goods and a copy of the tax document (invoice). Please pack the returned goods well so that they are not damaged during transport. The goods must be returned complete and must not show signs of use. Goods returned to the supplier (seller) on cash on delivery will not be accepted!</w:t>
      </w:r>
      <w:r w:rsidRPr="00BD2F6A">
        <w:rPr>
          <w:rFonts w:ascii="Poiret One" w:eastAsia="Times New Roman" w:hAnsi="Poiret One" w:cs="Times New Roman"/>
          <w:color w:val="364549"/>
          <w:kern w:val="0"/>
          <w:sz w:val="26"/>
          <w:szCs w:val="26"/>
          <w:lang w:eastAsia="en-GB"/>
          <w14:ligatures w14:val="none"/>
        </w:rPr>
        <w:br/>
        <w:t> </w:t>
      </w:r>
    </w:p>
    <w:p w14:paraId="0BDE6FFE" w14:textId="77777777" w:rsidR="00BD2F6A" w:rsidRPr="00BD2F6A" w:rsidRDefault="00BD2F6A" w:rsidP="00BD2F6A">
      <w:pPr>
        <w:spacing w:after="100" w:afterAutospacing="1"/>
        <w:rPr>
          <w:rFonts w:ascii="Poiret One" w:eastAsia="Times New Roman" w:hAnsi="Poiret One" w:cs="Times New Roman"/>
          <w:color w:val="364549"/>
          <w:kern w:val="0"/>
          <w:sz w:val="26"/>
          <w:szCs w:val="26"/>
          <w:lang w:eastAsia="en-GB"/>
          <w14:ligatures w14:val="none"/>
        </w:rPr>
      </w:pPr>
      <w:r w:rsidRPr="00BD2F6A">
        <w:rPr>
          <w:rFonts w:ascii="Poiret One" w:eastAsia="Times New Roman" w:hAnsi="Poiret One" w:cs="Times New Roman"/>
          <w:color w:val="364549"/>
          <w:kern w:val="0"/>
          <w:sz w:val="26"/>
          <w:szCs w:val="26"/>
          <w:lang w:eastAsia="en-GB"/>
          <w14:ligatures w14:val="none"/>
        </w:rPr>
        <w:t>Date:…...............................................                                            Signature:….......................................</w:t>
      </w:r>
      <w:r w:rsidRPr="00BD2F6A">
        <w:rPr>
          <w:rFonts w:ascii="Poiret One" w:eastAsia="Times New Roman" w:hAnsi="Poiret One" w:cs="Times New Roman"/>
          <w:color w:val="364549"/>
          <w:kern w:val="0"/>
          <w:sz w:val="26"/>
          <w:szCs w:val="26"/>
          <w:lang w:eastAsia="en-GB"/>
          <w14:ligatures w14:val="none"/>
        </w:rPr>
        <w:br/>
        <w:t> </w:t>
      </w:r>
      <w:r w:rsidRPr="00BD2F6A">
        <w:rPr>
          <w:rFonts w:ascii="Poiret One" w:eastAsia="Times New Roman" w:hAnsi="Poiret One" w:cs="Times New Roman"/>
          <w:color w:val="364549"/>
          <w:kern w:val="0"/>
          <w:sz w:val="26"/>
          <w:szCs w:val="26"/>
          <w:lang w:eastAsia="en-GB"/>
          <w14:ligatures w14:val="none"/>
        </w:rPr>
        <w:br/>
        <w:t>Lele Design s.r.o., ID: 215 05 527       website: www.lelesisters.com           email: info@lelesisters.com</w:t>
      </w:r>
    </w:p>
    <w:p w14:paraId="6F7B2848" w14:textId="77777777" w:rsidR="00BD2F6A" w:rsidRPr="00BD2F6A" w:rsidRDefault="00BD2F6A" w:rsidP="00BD2F6A">
      <w:pPr>
        <w:spacing w:after="100" w:afterAutospacing="1"/>
        <w:rPr>
          <w:rFonts w:ascii="Poiret One" w:eastAsia="Times New Roman" w:hAnsi="Poiret One" w:cs="Times New Roman"/>
          <w:color w:val="364549"/>
          <w:kern w:val="0"/>
          <w:sz w:val="26"/>
          <w:szCs w:val="26"/>
          <w:lang w:eastAsia="en-GB"/>
          <w14:ligatures w14:val="none"/>
        </w:rPr>
      </w:pPr>
      <w:r w:rsidRPr="00BD2F6A">
        <w:rPr>
          <w:rFonts w:ascii="Poiret One" w:eastAsia="Times New Roman" w:hAnsi="Poiret One" w:cs="Times New Roman"/>
          <w:color w:val="364549"/>
          <w:kern w:val="0"/>
          <w:sz w:val="26"/>
          <w:szCs w:val="26"/>
          <w:lang w:eastAsia="en-GB"/>
          <w14:ligatures w14:val="none"/>
        </w:rPr>
        <w:t>Dienzenhoferovy sady 1102/1, Smíchov, 150 00 Prague 5</w:t>
      </w:r>
      <w:r w:rsidRPr="00BD2F6A">
        <w:rPr>
          <w:rFonts w:ascii="Poiret One" w:eastAsia="Times New Roman" w:hAnsi="Poiret One" w:cs="Times New Roman"/>
          <w:color w:val="364549"/>
          <w:kern w:val="0"/>
          <w:sz w:val="26"/>
          <w:szCs w:val="26"/>
          <w:lang w:eastAsia="en-GB"/>
          <w14:ligatures w14:val="none"/>
        </w:rPr>
        <w:br/>
        <w:t>registered in the commercial register maintained by the Municipal Court in Prague, section C, insert 402963</w:t>
      </w:r>
    </w:p>
    <w:p w14:paraId="62C53728" w14:textId="77777777" w:rsidR="00BD2F6A" w:rsidRPr="00BD2F6A" w:rsidRDefault="00BD2F6A" w:rsidP="00BD2F6A">
      <w:pPr>
        <w:rPr>
          <w:rFonts w:ascii="Times New Roman" w:eastAsia="Times New Roman" w:hAnsi="Times New Roman" w:cs="Times New Roman"/>
          <w:kern w:val="0"/>
          <w:lang w:eastAsia="en-GB"/>
          <w14:ligatures w14:val="none"/>
        </w:rPr>
      </w:pPr>
    </w:p>
    <w:p w14:paraId="6F907929" w14:textId="77777777" w:rsidR="00BC47B5" w:rsidRDefault="00BC47B5"/>
    <w:sectPr w:rsidR="00BC4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iret One">
    <w:panose1 w:val="00000500000000000000"/>
    <w:charset w:val="4D"/>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6A"/>
    <w:rsid w:val="00006715"/>
    <w:rsid w:val="00BC47B5"/>
    <w:rsid w:val="00BD2F6A"/>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4BAB8940"/>
  <w15:chartTrackingRefBased/>
  <w15:docId w15:val="{55CDA3CE-BFBC-664C-BF8E-4433400C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F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F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F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F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F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F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F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F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F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F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F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F6A"/>
    <w:rPr>
      <w:rFonts w:eastAsiaTheme="majorEastAsia" w:cstheme="majorBidi"/>
      <w:color w:val="272727" w:themeColor="text1" w:themeTint="D8"/>
    </w:rPr>
  </w:style>
  <w:style w:type="paragraph" w:styleId="Title">
    <w:name w:val="Title"/>
    <w:basedOn w:val="Normal"/>
    <w:next w:val="Normal"/>
    <w:link w:val="TitleChar"/>
    <w:uiPriority w:val="10"/>
    <w:qFormat/>
    <w:rsid w:val="00BD2F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F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F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F6A"/>
    <w:rPr>
      <w:i/>
      <w:iCs/>
      <w:color w:val="404040" w:themeColor="text1" w:themeTint="BF"/>
    </w:rPr>
  </w:style>
  <w:style w:type="paragraph" w:styleId="ListParagraph">
    <w:name w:val="List Paragraph"/>
    <w:basedOn w:val="Normal"/>
    <w:uiPriority w:val="34"/>
    <w:qFormat/>
    <w:rsid w:val="00BD2F6A"/>
    <w:pPr>
      <w:ind w:left="720"/>
      <w:contextualSpacing/>
    </w:pPr>
  </w:style>
  <w:style w:type="character" w:styleId="IntenseEmphasis">
    <w:name w:val="Intense Emphasis"/>
    <w:basedOn w:val="DefaultParagraphFont"/>
    <w:uiPriority w:val="21"/>
    <w:qFormat/>
    <w:rsid w:val="00BD2F6A"/>
    <w:rPr>
      <w:i/>
      <w:iCs/>
      <w:color w:val="2F5496" w:themeColor="accent1" w:themeShade="BF"/>
    </w:rPr>
  </w:style>
  <w:style w:type="paragraph" w:styleId="IntenseQuote">
    <w:name w:val="Intense Quote"/>
    <w:basedOn w:val="Normal"/>
    <w:next w:val="Normal"/>
    <w:link w:val="IntenseQuoteChar"/>
    <w:uiPriority w:val="30"/>
    <w:qFormat/>
    <w:rsid w:val="00BD2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F6A"/>
    <w:rPr>
      <w:i/>
      <w:iCs/>
      <w:color w:val="2F5496" w:themeColor="accent1" w:themeShade="BF"/>
    </w:rPr>
  </w:style>
  <w:style w:type="character" w:styleId="IntenseReference">
    <w:name w:val="Intense Reference"/>
    <w:basedOn w:val="DefaultParagraphFont"/>
    <w:uiPriority w:val="32"/>
    <w:qFormat/>
    <w:rsid w:val="00BD2F6A"/>
    <w:rPr>
      <w:b/>
      <w:bCs/>
      <w:smallCaps/>
      <w:color w:val="2F5496" w:themeColor="accent1" w:themeShade="BF"/>
      <w:spacing w:val="5"/>
    </w:rPr>
  </w:style>
  <w:style w:type="paragraph" w:styleId="NormalWeb">
    <w:name w:val="Normal (Web)"/>
    <w:basedOn w:val="Normal"/>
    <w:uiPriority w:val="99"/>
    <w:semiHidden/>
    <w:unhideWhenUsed/>
    <w:rsid w:val="00BD2F6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79715">
      <w:bodyDiv w:val="1"/>
      <w:marLeft w:val="0"/>
      <w:marRight w:val="0"/>
      <w:marTop w:val="0"/>
      <w:marBottom w:val="0"/>
      <w:divBdr>
        <w:top w:val="none" w:sz="0" w:space="0" w:color="auto"/>
        <w:left w:val="none" w:sz="0" w:space="0" w:color="auto"/>
        <w:bottom w:val="none" w:sz="0" w:space="0" w:color="auto"/>
        <w:right w:val="none" w:sz="0" w:space="0" w:color="auto"/>
      </w:divBdr>
      <w:divsChild>
        <w:div w:id="247202293">
          <w:marLeft w:val="0"/>
          <w:marRight w:val="0"/>
          <w:marTop w:val="0"/>
          <w:marBottom w:val="0"/>
          <w:divBdr>
            <w:top w:val="none" w:sz="0" w:space="0" w:color="auto"/>
            <w:left w:val="none" w:sz="0" w:space="0" w:color="auto"/>
            <w:bottom w:val="none" w:sz="0" w:space="0" w:color="auto"/>
            <w:right w:val="none" w:sz="0" w:space="0" w:color="auto"/>
          </w:divBdr>
        </w:div>
        <w:div w:id="26708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Novakova</dc:creator>
  <cp:keywords/>
  <dc:description/>
  <cp:lastModifiedBy>Maria Novakova</cp:lastModifiedBy>
  <cp:revision>1</cp:revision>
  <dcterms:created xsi:type="dcterms:W3CDTF">2024-05-06T12:58:00Z</dcterms:created>
  <dcterms:modified xsi:type="dcterms:W3CDTF">2024-05-06T12:59:00Z</dcterms:modified>
</cp:coreProperties>
</file>